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:rsidR="00307ED5" w:rsidRPr="00300F50" w:rsidRDefault="00307ED5" w:rsidP="006348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0F50">
        <w:rPr>
          <w:rFonts w:ascii="Corbel" w:hAnsi="Corbel"/>
          <w:i/>
          <w:smallCaps/>
          <w:sz w:val="24"/>
          <w:szCs w:val="24"/>
        </w:rPr>
        <w:t>202</w:t>
      </w:r>
      <w:r w:rsidR="005429C6">
        <w:rPr>
          <w:rFonts w:ascii="Corbel" w:hAnsi="Corbel"/>
          <w:i/>
          <w:smallCaps/>
          <w:sz w:val="24"/>
          <w:szCs w:val="24"/>
        </w:rPr>
        <w:t>1</w:t>
      </w:r>
      <w:r w:rsidRPr="00300F50">
        <w:rPr>
          <w:rFonts w:ascii="Corbel" w:hAnsi="Corbel"/>
          <w:i/>
          <w:smallCaps/>
          <w:sz w:val="24"/>
          <w:szCs w:val="24"/>
        </w:rPr>
        <w:t>/202</w:t>
      </w:r>
      <w:r w:rsidR="005429C6">
        <w:rPr>
          <w:rFonts w:ascii="Corbel" w:hAnsi="Corbel"/>
          <w:i/>
          <w:smallCaps/>
          <w:sz w:val="24"/>
          <w:szCs w:val="24"/>
        </w:rPr>
        <w:t>6</w:t>
      </w:r>
      <w:r w:rsidRPr="00300F5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</w:t>
      </w:r>
      <w:r w:rsidR="005429C6">
        <w:rPr>
          <w:rFonts w:ascii="Corbel" w:hAnsi="Corbel"/>
          <w:sz w:val="24"/>
          <w:szCs w:val="24"/>
        </w:rPr>
        <w:t>5</w:t>
      </w:r>
      <w:r w:rsidR="007B1463" w:rsidRPr="00300F50">
        <w:rPr>
          <w:rFonts w:ascii="Corbel" w:hAnsi="Corbel"/>
          <w:sz w:val="24"/>
          <w:szCs w:val="24"/>
        </w:rPr>
        <w:t>/202</w:t>
      </w:r>
      <w:r w:rsidR="005429C6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:rsidTr="007B1463">
        <w:tc>
          <w:tcPr>
            <w:tcW w:w="2694" w:type="dxa"/>
            <w:vAlign w:val="center"/>
          </w:tcPr>
          <w:p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300F50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300F50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307ED5" w:rsidRPr="00300F50" w:rsidTr="007B1463">
        <w:tc>
          <w:tcPr>
            <w:tcW w:w="2694" w:type="dxa"/>
            <w:vAlign w:val="center"/>
          </w:tcPr>
          <w:p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:rsidTr="007B1463">
        <w:tc>
          <w:tcPr>
            <w:tcW w:w="1048" w:type="dxa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0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5" w:type="dxa"/>
            <w:vAlign w:val="center"/>
          </w:tcPr>
          <w:p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:rsidTr="007B1463">
        <w:tc>
          <w:tcPr>
            <w:tcW w:w="1048" w:type="dxa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Wyposażenie w wiedzę dotyczącą problemów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Kształtowanie umiejętności wykorzystania wiedzy dla rozstrzygania problemów związanych z edukacją i rehabilitacją osób ze spektrum autyzmu w zakresie stymulacji </w:t>
            </w:r>
            <w:r w:rsidRPr="00300F50">
              <w:rPr>
                <w:rFonts w:ascii="Corbel" w:hAnsi="Corbel"/>
              </w:rPr>
              <w:lastRenderedPageBreak/>
              <w:t>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:rsidTr="00605ACB">
        <w:tc>
          <w:tcPr>
            <w:tcW w:w="851" w:type="dxa"/>
            <w:vAlign w:val="center"/>
          </w:tcPr>
          <w:p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6804"/>
        <w:gridCol w:w="1843"/>
      </w:tblGrid>
      <w:tr w:rsidR="00307ED5" w:rsidRPr="00300F50" w:rsidTr="00C13D2C">
        <w:tc>
          <w:tcPr>
            <w:tcW w:w="1021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rPr>
          <w:trHeight w:val="844"/>
        </w:trPr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:rsidTr="00C13D2C">
        <w:tc>
          <w:tcPr>
            <w:tcW w:w="1021" w:type="dxa"/>
          </w:tcPr>
          <w:p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:rsidTr="00306B90">
        <w:tc>
          <w:tcPr>
            <w:tcW w:w="9520" w:type="dxa"/>
          </w:tcPr>
          <w:p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Teoria integracji sensorycznej J.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Ayres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. Ocena funkcjonowania poszczególnych zmysłów.                </w:t>
            </w:r>
            <w:r w:rsidRPr="00300F50">
              <w:rPr>
                <w:rFonts w:ascii="Corbel" w:hAnsi="Corbel"/>
                <w:sz w:val="24"/>
                <w:szCs w:val="24"/>
              </w:rPr>
              <w:lastRenderedPageBreak/>
              <w:t>Rodzaje zaburzeń sensoryczno-motorycznych u osób ze spektrum autyzmu.</w:t>
            </w:r>
          </w:p>
        </w:tc>
      </w:tr>
      <w:tr w:rsidR="00C13D2C" w:rsidRPr="00300F50" w:rsidTr="00306B90">
        <w:tc>
          <w:tcPr>
            <w:tcW w:w="9520" w:type="dxa"/>
          </w:tcPr>
          <w:p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:rsidTr="00306B90">
        <w:tc>
          <w:tcPr>
            <w:tcW w:w="9520" w:type="dxa"/>
          </w:tcPr>
          <w:p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:rsidTr="00306B90">
        <w:tc>
          <w:tcPr>
            <w:tcW w:w="9520" w:type="dxa"/>
          </w:tcPr>
          <w:p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4475"/>
        <w:gridCol w:w="3173"/>
      </w:tblGrid>
      <w:tr w:rsidR="00307ED5" w:rsidRPr="00300F50" w:rsidTr="00780A61">
        <w:tc>
          <w:tcPr>
            <w:tcW w:w="1872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ED5" w:rsidRPr="00300F50" w:rsidTr="00780A61">
        <w:tc>
          <w:tcPr>
            <w:tcW w:w="1872" w:type="dxa"/>
          </w:tcPr>
          <w:p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475" w:type="dxa"/>
          </w:tcPr>
          <w:p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:rsidTr="00780A61">
        <w:tc>
          <w:tcPr>
            <w:tcW w:w="1872" w:type="dxa"/>
          </w:tcPr>
          <w:p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4475" w:type="dxa"/>
          </w:tcPr>
          <w:p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07ED5" w:rsidRPr="00300F50" w:rsidTr="00605ACB">
        <w:tc>
          <w:tcPr>
            <w:tcW w:w="9670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– praca własna studenta, studiowanie literatury, przygotowanie pracy projektowej,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1201BC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:rsidTr="001201BC">
        <w:trPr>
          <w:trHeight w:val="397"/>
        </w:trPr>
        <w:tc>
          <w:tcPr>
            <w:tcW w:w="4082" w:type="dxa"/>
          </w:tcPr>
          <w:p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307ED5" w:rsidRPr="00300F50" w:rsidTr="000B4249">
        <w:trPr>
          <w:trHeight w:val="558"/>
        </w:trPr>
        <w:tc>
          <w:tcPr>
            <w:tcW w:w="9634" w:type="dxa"/>
          </w:tcPr>
          <w:p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Integracja </w:t>
            </w:r>
            <w:proofErr w:type="spellStart"/>
            <w:r w:rsidRPr="00300F50">
              <w:rPr>
                <w:rFonts w:ascii="Corbel" w:hAnsi="Corbel"/>
                <w:i/>
                <w:sz w:val="24"/>
                <w:szCs w:val="24"/>
              </w:rPr>
              <w:t>percepcyjno</w:t>
            </w:r>
            <w:proofErr w:type="spellEnd"/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 xml:space="preserve">. Warszawa. </w:t>
            </w:r>
            <w:proofErr w:type="spellStart"/>
            <w:r w:rsidR="00307ED5"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="00307ED5" w:rsidRPr="00300F50">
              <w:rPr>
                <w:rFonts w:ascii="Corbel" w:hAnsi="Corbel"/>
                <w:sz w:val="24"/>
                <w:szCs w:val="24"/>
              </w:rPr>
              <w:t xml:space="preserve"> 1995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Grandin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Warszawa : Fraszka Edukacyjna : Fundacja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2006.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C.S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C.S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>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Integracja sensoryczna a </w:t>
            </w:r>
            <w:proofErr w:type="spellStart"/>
            <w:r w:rsidRPr="00300F50">
              <w:rPr>
                <w:rFonts w:ascii="Corbel" w:hAnsi="Corbel"/>
                <w:i/>
                <w:sz w:val="24"/>
                <w:szCs w:val="24"/>
              </w:rPr>
              <w:t>neuronauka</w:t>
            </w:r>
            <w:proofErr w:type="spellEnd"/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:rsidTr="001201BC">
        <w:trPr>
          <w:trHeight w:val="397"/>
        </w:trPr>
        <w:tc>
          <w:tcPr>
            <w:tcW w:w="9634" w:type="dxa"/>
          </w:tcPr>
          <w:p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J.J.Błeszyński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proofErr w:type="spellStart"/>
            <w:r w:rsidRPr="00300F50">
              <w:rPr>
                <w:rFonts w:ascii="Corbel" w:hAnsi="Corbel"/>
              </w:rPr>
              <w:t>J.J</w:t>
            </w:r>
            <w:proofErr w:type="spellEnd"/>
            <w:r w:rsidRPr="00300F50">
              <w:rPr>
                <w:rFonts w:ascii="Corbel" w:hAnsi="Corbel"/>
              </w:rPr>
              <w:t xml:space="preserve">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Borkowska M., </w:t>
            </w:r>
            <w:proofErr w:type="spellStart"/>
            <w:r w:rsidRPr="00300F50">
              <w:rPr>
                <w:rFonts w:ascii="Corbel" w:hAnsi="Corbel"/>
              </w:rPr>
              <w:t>Wagh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proofErr w:type="spellStart"/>
            <w:r w:rsidRPr="00300F50">
              <w:rPr>
                <w:rFonts w:ascii="Corbel" w:hAnsi="Corbel"/>
              </w:rPr>
              <w:t>K.,</w:t>
            </w:r>
            <w:r w:rsidRPr="00300F50">
              <w:rPr>
                <w:rFonts w:ascii="Corbel" w:hAnsi="Corbel"/>
                <w:i/>
              </w:rPr>
              <w:t>Integracja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</w:t>
            </w:r>
            <w:proofErr w:type="spellStart"/>
            <w:r w:rsidRPr="00300F50">
              <w:rPr>
                <w:rFonts w:ascii="Corbel" w:hAnsi="Corbel"/>
              </w:rPr>
              <w:t>S.Masgutowa</w:t>
            </w:r>
            <w:proofErr w:type="spellEnd"/>
            <w:r w:rsidRPr="00300F50">
              <w:rPr>
                <w:rFonts w:ascii="Corbel" w:hAnsi="Corbel"/>
              </w:rPr>
              <w:t xml:space="preserve"> S., </w:t>
            </w:r>
            <w:proofErr w:type="spellStart"/>
            <w:r w:rsidRPr="00300F50">
              <w:rPr>
                <w:rFonts w:ascii="Corbel" w:hAnsi="Corbel"/>
              </w:rPr>
              <w:t>Kynoterapia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</w:t>
            </w:r>
            <w:proofErr w:type="spellStart"/>
            <w:r w:rsidRPr="00300F50">
              <w:rPr>
                <w:rFonts w:ascii="Corbel" w:hAnsi="Corbel"/>
              </w:rPr>
              <w:lastRenderedPageBreak/>
              <w:t>kynoterapeutyczna</w:t>
            </w:r>
            <w:proofErr w:type="spellEnd"/>
            <w:r w:rsidRPr="00300F50">
              <w:rPr>
                <w:rFonts w:ascii="Corbel" w:hAnsi="Corbel"/>
              </w:rPr>
              <w:t xml:space="preserve"> ,,Właśnie tak” W-</w:t>
            </w:r>
            <w:proofErr w:type="spellStart"/>
            <w:r w:rsidRPr="00300F50">
              <w:rPr>
                <w:rFonts w:ascii="Corbel" w:hAnsi="Corbel"/>
              </w:rPr>
              <w:t>wa</w:t>
            </w:r>
            <w:proofErr w:type="spellEnd"/>
            <w:r w:rsidRPr="00300F50">
              <w:rPr>
                <w:rFonts w:ascii="Corbel" w:hAnsi="Corbel"/>
              </w:rPr>
              <w:t xml:space="preserve"> – Bydgoszcz 2006.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E.Pisula</w:t>
            </w:r>
            <w:proofErr w:type="spellEnd"/>
            <w:r w:rsidRPr="00300F50">
              <w:rPr>
                <w:rFonts w:ascii="Corbel" w:hAnsi="Corbel"/>
              </w:rPr>
              <w:t xml:space="preserve">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 xml:space="preserve">. w: Podstawy diagnostyki i rehabilitacji dzieci i młodzieży niepełnosprawnej pod red. prof. Czesława Szmigla. Wydawnictwo AWF, Kraków 2001. </w:t>
            </w:r>
            <w:proofErr w:type="spellStart"/>
            <w:r w:rsidRPr="00300F50">
              <w:rPr>
                <w:rFonts w:ascii="Corbel" w:hAnsi="Corbel"/>
              </w:rPr>
              <w:t>ierwszych</w:t>
            </w:r>
            <w:proofErr w:type="spellEnd"/>
            <w:r w:rsidRPr="00300F50">
              <w:rPr>
                <w:rFonts w:ascii="Corbel" w:hAnsi="Corbel"/>
              </w:rPr>
              <w:t xml:space="preserve"> latach życia,  Poznań, Wyd. Media Rodzina.</w:t>
            </w:r>
          </w:p>
          <w:p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Notbohm</w:t>
            </w:r>
            <w:proofErr w:type="spellEnd"/>
            <w:r w:rsidRPr="00300F50">
              <w:rPr>
                <w:rFonts w:ascii="Corbel" w:hAnsi="Corbel"/>
              </w:rPr>
              <w:t xml:space="preserve">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>. Świat książki W-</w:t>
            </w:r>
            <w:proofErr w:type="spellStart"/>
            <w:r w:rsidRPr="00300F50">
              <w:rPr>
                <w:rFonts w:ascii="Corbel" w:hAnsi="Corbel"/>
              </w:rPr>
              <w:t>wa</w:t>
            </w:r>
            <w:proofErr w:type="spellEnd"/>
            <w:r w:rsidRPr="00300F50">
              <w:rPr>
                <w:rFonts w:ascii="Corbel" w:hAnsi="Corbel"/>
              </w:rPr>
              <w:t xml:space="preserve"> 2010.</w:t>
            </w:r>
          </w:p>
          <w:p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Wadsworth</w:t>
            </w:r>
            <w:proofErr w:type="spellEnd"/>
            <w:r w:rsidRPr="00300F50">
              <w:rPr>
                <w:rFonts w:ascii="Corbel" w:hAnsi="Corbel"/>
              </w:rPr>
              <w:t xml:space="preserve">  B. </w:t>
            </w:r>
            <w:proofErr w:type="spellStart"/>
            <w:r w:rsidRPr="00300F50">
              <w:rPr>
                <w:rFonts w:ascii="Corbel" w:hAnsi="Corbel"/>
              </w:rPr>
              <w:t>J.,</w:t>
            </w:r>
            <w:r w:rsidRPr="00300F50">
              <w:rPr>
                <w:rFonts w:ascii="Corbel" w:hAnsi="Corbel"/>
                <w:i/>
              </w:rPr>
              <w:t>Teoria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35A" w:rsidRDefault="00E8035A">
      <w:r>
        <w:separator/>
      </w:r>
    </w:p>
  </w:endnote>
  <w:endnote w:type="continuationSeparator" w:id="0">
    <w:p w:rsidR="00E8035A" w:rsidRDefault="00E8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35A" w:rsidRDefault="00E8035A">
      <w:r>
        <w:separator/>
      </w:r>
    </w:p>
  </w:footnote>
  <w:footnote w:type="continuationSeparator" w:id="0">
    <w:p w:rsidR="00E8035A" w:rsidRDefault="00E8035A">
      <w:r>
        <w:continuationSeparator/>
      </w:r>
    </w:p>
  </w:footnote>
  <w:footnote w:id="1">
    <w:p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846"/>
    <w:rsid w:val="000B4249"/>
    <w:rsid w:val="000C4C8A"/>
    <w:rsid w:val="000D00D4"/>
    <w:rsid w:val="000E1CDD"/>
    <w:rsid w:val="000F70F2"/>
    <w:rsid w:val="001201BC"/>
    <w:rsid w:val="00127933"/>
    <w:rsid w:val="00153C41"/>
    <w:rsid w:val="00177AA2"/>
    <w:rsid w:val="001F32AF"/>
    <w:rsid w:val="002903BF"/>
    <w:rsid w:val="00300F50"/>
    <w:rsid w:val="00306B90"/>
    <w:rsid w:val="00307ED5"/>
    <w:rsid w:val="003669E0"/>
    <w:rsid w:val="003B11BD"/>
    <w:rsid w:val="004F13D9"/>
    <w:rsid w:val="005429C6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F26AE"/>
    <w:rsid w:val="00746CE4"/>
    <w:rsid w:val="00780A61"/>
    <w:rsid w:val="007B1463"/>
    <w:rsid w:val="008205A7"/>
    <w:rsid w:val="0085747A"/>
    <w:rsid w:val="008C70EB"/>
    <w:rsid w:val="008F4927"/>
    <w:rsid w:val="00911912"/>
    <w:rsid w:val="009C1982"/>
    <w:rsid w:val="009E3356"/>
    <w:rsid w:val="00A60BF3"/>
    <w:rsid w:val="00A90622"/>
    <w:rsid w:val="00AA0D77"/>
    <w:rsid w:val="00AB5C97"/>
    <w:rsid w:val="00AC6E89"/>
    <w:rsid w:val="00AC747F"/>
    <w:rsid w:val="00B259C9"/>
    <w:rsid w:val="00B421D6"/>
    <w:rsid w:val="00C13D2C"/>
    <w:rsid w:val="00C23D40"/>
    <w:rsid w:val="00C27B3A"/>
    <w:rsid w:val="00C70B3A"/>
    <w:rsid w:val="00C95E20"/>
    <w:rsid w:val="00CE61F1"/>
    <w:rsid w:val="00D908EA"/>
    <w:rsid w:val="00DC1680"/>
    <w:rsid w:val="00E00689"/>
    <w:rsid w:val="00E212D2"/>
    <w:rsid w:val="00E33DB3"/>
    <w:rsid w:val="00E36AE9"/>
    <w:rsid w:val="00E6638E"/>
    <w:rsid w:val="00E8035A"/>
    <w:rsid w:val="00ED33CC"/>
    <w:rsid w:val="00F2212B"/>
    <w:rsid w:val="00F76D6F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DFE1DF"/>
  <w15:docId w15:val="{77FD6B73-DE32-40B3-AD5C-0711724B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1402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13</cp:revision>
  <dcterms:created xsi:type="dcterms:W3CDTF">2020-02-03T07:57:00Z</dcterms:created>
  <dcterms:modified xsi:type="dcterms:W3CDTF">2021-09-06T10:00:00Z</dcterms:modified>
</cp:coreProperties>
</file>